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C6" w:rsidRDefault="00326CC6" w:rsidP="00A71DBB">
      <w:pPr>
        <w:jc w:val="center"/>
        <w:rPr>
          <w:b/>
          <w:sz w:val="36"/>
          <w:szCs w:val="36"/>
        </w:rPr>
      </w:pPr>
      <w:r w:rsidRPr="00FC4291">
        <w:rPr>
          <w:b/>
          <w:sz w:val="36"/>
          <w:szCs w:val="36"/>
        </w:rPr>
        <w:t>Computer Programming I</w:t>
      </w:r>
    </w:p>
    <w:p w:rsidR="00220BFB" w:rsidRPr="00A71DBB" w:rsidRDefault="00220BFB" w:rsidP="00A71DBB">
      <w:pPr>
        <w:jc w:val="center"/>
        <w:rPr>
          <w:b/>
          <w:sz w:val="36"/>
          <w:szCs w:val="36"/>
        </w:rPr>
      </w:pPr>
    </w:p>
    <w:p w:rsidR="00157EED" w:rsidRDefault="00157EED" w:rsidP="00157EED">
      <w:pPr>
        <w:jc w:val="center"/>
        <w:rPr>
          <w:b/>
          <w:i/>
        </w:rPr>
        <w:sectPr w:rsidR="00157EED" w:rsidSect="00275D16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57EED" w:rsidRPr="009B1A9B" w:rsidRDefault="00157EED" w:rsidP="00157EED">
      <w:pPr>
        <w:jc w:val="center"/>
        <w:rPr>
          <w:b/>
          <w:i/>
        </w:rPr>
      </w:pPr>
      <w:r w:rsidRPr="009B1A9B">
        <w:rPr>
          <w:b/>
          <w:i/>
        </w:rPr>
        <w:lastRenderedPageBreak/>
        <w:t xml:space="preserve">Instructor: Mrs. </w:t>
      </w:r>
      <w:proofErr w:type="spellStart"/>
      <w:r w:rsidRPr="009B1A9B">
        <w:rPr>
          <w:b/>
          <w:i/>
        </w:rPr>
        <w:t>Boisjolie</w:t>
      </w:r>
      <w:proofErr w:type="spellEnd"/>
    </w:p>
    <w:p w:rsidR="00157EED" w:rsidRPr="009B1A9B" w:rsidRDefault="00157EED" w:rsidP="00157EED">
      <w:pPr>
        <w:jc w:val="center"/>
        <w:rPr>
          <w:b/>
          <w:i/>
        </w:rPr>
      </w:pPr>
      <w:r w:rsidRPr="009B1A9B">
        <w:rPr>
          <w:b/>
          <w:i/>
        </w:rPr>
        <w:t>Office: BE Office/Room 211</w:t>
      </w:r>
    </w:p>
    <w:p w:rsidR="00157EED" w:rsidRPr="009B1A9B" w:rsidRDefault="00157EED" w:rsidP="00157EED">
      <w:pPr>
        <w:jc w:val="center"/>
        <w:rPr>
          <w:b/>
          <w:i/>
        </w:rPr>
      </w:pPr>
      <w:r>
        <w:rPr>
          <w:b/>
          <w:i/>
        </w:rPr>
        <w:lastRenderedPageBreak/>
        <w:t>Phone: 763.</w:t>
      </w:r>
      <w:r w:rsidRPr="009B1A9B">
        <w:rPr>
          <w:b/>
          <w:i/>
        </w:rPr>
        <w:t>506</w:t>
      </w:r>
      <w:r>
        <w:rPr>
          <w:b/>
          <w:i/>
        </w:rPr>
        <w:t>.</w:t>
      </w:r>
      <w:r w:rsidRPr="009B1A9B">
        <w:rPr>
          <w:b/>
          <w:i/>
        </w:rPr>
        <w:t>6660</w:t>
      </w:r>
    </w:p>
    <w:p w:rsidR="00157EED" w:rsidRPr="009B1A9B" w:rsidRDefault="00157EED" w:rsidP="00157EED">
      <w:pPr>
        <w:jc w:val="center"/>
        <w:rPr>
          <w:b/>
          <w:i/>
        </w:rPr>
      </w:pPr>
      <w:r w:rsidRPr="009B1A9B">
        <w:rPr>
          <w:b/>
          <w:i/>
        </w:rPr>
        <w:t>Email: holly.boisjolie@anoka.k12.mn.us</w:t>
      </w:r>
    </w:p>
    <w:p w:rsidR="00157EED" w:rsidRDefault="00157EED">
      <w:pPr>
        <w:rPr>
          <w:b/>
        </w:rPr>
        <w:sectPr w:rsidR="00157EED" w:rsidSect="00157E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26CC6" w:rsidRPr="00242D69" w:rsidRDefault="00326CC6">
      <w:pPr>
        <w:rPr>
          <w:b/>
        </w:rPr>
      </w:pPr>
    </w:p>
    <w:p w:rsidR="002C2361" w:rsidRDefault="00326CC6">
      <w:r w:rsidRPr="00E93E07">
        <w:rPr>
          <w:b/>
        </w:rPr>
        <w:t>Course Description</w:t>
      </w:r>
      <w:r w:rsidRPr="00242D69">
        <w:t xml:space="preserve"> </w:t>
      </w:r>
    </w:p>
    <w:p w:rsidR="00326CC6" w:rsidRPr="00242D69" w:rsidRDefault="00326CC6">
      <w:r w:rsidRPr="00242D69">
        <w:t xml:space="preserve">This course is a one </w:t>
      </w:r>
      <w:r w:rsidR="00DA29A4">
        <w:t>trimester</w:t>
      </w:r>
      <w:r w:rsidRPr="00242D69">
        <w:t xml:space="preserve"> course in whi</w:t>
      </w:r>
      <w:r w:rsidR="003109C7">
        <w:t>ch the programming language, JAVA</w:t>
      </w:r>
      <w:r w:rsidRPr="00242D69">
        <w:t xml:space="preserve"> is taught.  The students will learn programming logic, improve their computer literacy and, in general become comfortab</w:t>
      </w:r>
      <w:r w:rsidR="0076644C">
        <w:t xml:space="preserve">le with using a computer.  This </w:t>
      </w:r>
      <w:r w:rsidRPr="00242D69">
        <w:t>course includes lecture and hands-on computer lab time.</w:t>
      </w:r>
    </w:p>
    <w:p w:rsidR="00326CC6" w:rsidRPr="00242D69" w:rsidRDefault="00326CC6"/>
    <w:p w:rsidR="002C2361" w:rsidRDefault="003109C7" w:rsidP="002C2361">
      <w:pPr>
        <w:rPr>
          <w:b/>
        </w:rPr>
      </w:pPr>
      <w:r>
        <w:rPr>
          <w:b/>
        </w:rPr>
        <w:t xml:space="preserve">Course </w:t>
      </w:r>
      <w:r w:rsidR="0076644C">
        <w:rPr>
          <w:b/>
        </w:rPr>
        <w:t>Understandings</w:t>
      </w:r>
    </w:p>
    <w:p w:rsidR="00326CC6" w:rsidRPr="002C2361" w:rsidRDefault="0076644C" w:rsidP="002C2361">
      <w:pPr>
        <w:rPr>
          <w:b/>
        </w:rPr>
      </w:pPr>
      <w:r w:rsidRPr="0076644C">
        <w:rPr>
          <w:color w:val="000000"/>
        </w:rPr>
        <w:t xml:space="preserve">Students will be able to use the object-oriented programming language java to write programming code and data structures to solve a variety of problems </w:t>
      </w:r>
      <w:r>
        <w:rPr>
          <w:color w:val="000000"/>
        </w:rPr>
        <w:t>including</w:t>
      </w:r>
      <w:r w:rsidRPr="0076644C">
        <w:rPr>
          <w:color w:val="000000"/>
        </w:rPr>
        <w:t>:  variables</w:t>
      </w:r>
      <w:r>
        <w:rPr>
          <w:color w:val="000000"/>
        </w:rPr>
        <w:t xml:space="preserve">, input/output statements, if statements, loops, </w:t>
      </w:r>
      <w:r w:rsidRPr="0076644C">
        <w:rPr>
          <w:color w:val="000000"/>
        </w:rPr>
        <w:t>objects and classes</w:t>
      </w:r>
      <w:r>
        <w:rPr>
          <w:color w:val="000000"/>
        </w:rPr>
        <w:t xml:space="preserve">, and </w:t>
      </w:r>
      <w:r w:rsidRPr="0076644C">
        <w:rPr>
          <w:color w:val="000000"/>
        </w:rPr>
        <w:t>graphical user interface</w:t>
      </w:r>
    </w:p>
    <w:p w:rsidR="002C2361" w:rsidRDefault="002C2361" w:rsidP="00326CC6">
      <w:pPr>
        <w:rPr>
          <w:b/>
        </w:rPr>
      </w:pPr>
    </w:p>
    <w:p w:rsidR="00326CC6" w:rsidRPr="00242D69" w:rsidRDefault="00326CC6" w:rsidP="00326CC6">
      <w:r w:rsidRPr="00242D69">
        <w:rPr>
          <w:b/>
        </w:rPr>
        <w:t>Materials Needed</w:t>
      </w:r>
    </w:p>
    <w:p w:rsidR="00326CC6" w:rsidRPr="00242D69" w:rsidRDefault="00326CC6" w:rsidP="00326CC6">
      <w:r w:rsidRPr="00242D69">
        <w:t>Notebook, Folder, Pen/Pencil</w:t>
      </w:r>
    </w:p>
    <w:p w:rsidR="00326CC6" w:rsidRPr="00242D69" w:rsidRDefault="00326CC6" w:rsidP="00326CC6"/>
    <w:p w:rsidR="00326CC6" w:rsidRPr="00242D69" w:rsidRDefault="00326CC6" w:rsidP="00326CC6">
      <w:pPr>
        <w:rPr>
          <w:b/>
        </w:rPr>
      </w:pPr>
      <w:r w:rsidRPr="00242D69">
        <w:rPr>
          <w:b/>
        </w:rPr>
        <w:t>Grading</w:t>
      </w:r>
    </w:p>
    <w:p w:rsidR="00326CC6" w:rsidRDefault="00326CC6" w:rsidP="00326CC6">
      <w:r w:rsidRPr="00242D69">
        <w:t xml:space="preserve">Grades will be </w:t>
      </w:r>
      <w:r w:rsidR="002D37B6">
        <w:t>posted every week</w:t>
      </w:r>
      <w:r w:rsidRPr="00242D69">
        <w:t xml:space="preserve">.  Your grade will be determined by tests along with many programming assignments, a final project and a final exam.  All assignments must be completed in the computer lab.  Therefore, attendance is very important for success.  If you are absent, time in </w:t>
      </w:r>
      <w:r w:rsidR="003244B1">
        <w:t xml:space="preserve">the computer lab can be made up in </w:t>
      </w:r>
      <w:r w:rsidRPr="00242D69">
        <w:t xml:space="preserve">school.  The computer lab is open </w:t>
      </w:r>
      <w:r w:rsidR="002D37B6">
        <w:t xml:space="preserve">before </w:t>
      </w:r>
      <w:bookmarkStart w:id="0" w:name="_GoBack"/>
      <w:bookmarkEnd w:id="0"/>
      <w:r w:rsidR="002D37B6">
        <w:t>school</w:t>
      </w:r>
      <w:r w:rsidR="00EE730A">
        <w:t>.</w:t>
      </w:r>
      <w:r w:rsidR="002D37B6">
        <w:t xml:space="preserve">  </w:t>
      </w:r>
    </w:p>
    <w:p w:rsidR="00EE730A" w:rsidRDefault="00EE730A" w:rsidP="00326CC6"/>
    <w:p w:rsidR="00220BFB" w:rsidRDefault="00220BFB" w:rsidP="00220BFB">
      <w:pPr>
        <w:pStyle w:val="Heading1"/>
      </w:pPr>
      <w:r>
        <w:t>Grading</w:t>
      </w:r>
      <w:r w:rsidR="002C2361">
        <w:t xml:space="preserve"> Scale</w:t>
      </w:r>
    </w:p>
    <w:p w:rsidR="00220BFB" w:rsidRDefault="00220BFB" w:rsidP="00220BFB">
      <w:r>
        <w:t>Students will be graded according to the following grading scale:</w:t>
      </w:r>
    </w:p>
    <w:p w:rsidR="00220BFB" w:rsidRDefault="00220BFB" w:rsidP="00220B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29"/>
      </w:tblGrid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A</w:t>
            </w:r>
          </w:p>
        </w:tc>
        <w:tc>
          <w:tcPr>
            <w:tcW w:w="1829" w:type="dxa"/>
          </w:tcPr>
          <w:p w:rsidR="00220BFB" w:rsidRDefault="00220BFB" w:rsidP="001E5FED">
            <w:r>
              <w:t>93-100%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A-</w:t>
            </w:r>
          </w:p>
        </w:tc>
        <w:tc>
          <w:tcPr>
            <w:tcW w:w="1829" w:type="dxa"/>
          </w:tcPr>
          <w:p w:rsidR="00220BFB" w:rsidRDefault="00220BFB" w:rsidP="001E5FED">
            <w:r>
              <w:t>90-92%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B+</w:t>
            </w:r>
          </w:p>
        </w:tc>
        <w:tc>
          <w:tcPr>
            <w:tcW w:w="1829" w:type="dxa"/>
          </w:tcPr>
          <w:p w:rsidR="00220BFB" w:rsidRDefault="00220BFB" w:rsidP="001E5FED">
            <w:r>
              <w:t>88-89%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B</w:t>
            </w:r>
          </w:p>
        </w:tc>
        <w:tc>
          <w:tcPr>
            <w:tcW w:w="1829" w:type="dxa"/>
          </w:tcPr>
          <w:p w:rsidR="00220BFB" w:rsidRDefault="00220BFB" w:rsidP="001E5FED">
            <w:r>
              <w:t>83-87%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B-</w:t>
            </w:r>
          </w:p>
        </w:tc>
        <w:tc>
          <w:tcPr>
            <w:tcW w:w="1829" w:type="dxa"/>
          </w:tcPr>
          <w:p w:rsidR="00220BFB" w:rsidRDefault="00220BFB" w:rsidP="001E5FED">
            <w:r>
              <w:t>80-82%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C+</w:t>
            </w:r>
          </w:p>
        </w:tc>
        <w:tc>
          <w:tcPr>
            <w:tcW w:w="1829" w:type="dxa"/>
          </w:tcPr>
          <w:p w:rsidR="00220BFB" w:rsidRDefault="00220BFB" w:rsidP="001E5FED">
            <w:r>
              <w:t>78-79%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C</w:t>
            </w:r>
          </w:p>
        </w:tc>
        <w:tc>
          <w:tcPr>
            <w:tcW w:w="1829" w:type="dxa"/>
          </w:tcPr>
          <w:p w:rsidR="00220BFB" w:rsidRDefault="00220BFB" w:rsidP="001E5FED">
            <w:r>
              <w:t>73-77%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C-</w:t>
            </w:r>
          </w:p>
        </w:tc>
        <w:tc>
          <w:tcPr>
            <w:tcW w:w="1829" w:type="dxa"/>
          </w:tcPr>
          <w:p w:rsidR="00220BFB" w:rsidRDefault="00220BFB" w:rsidP="001E5FED">
            <w:r>
              <w:t>70-72%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D+</w:t>
            </w:r>
          </w:p>
        </w:tc>
        <w:tc>
          <w:tcPr>
            <w:tcW w:w="1829" w:type="dxa"/>
          </w:tcPr>
          <w:p w:rsidR="00220BFB" w:rsidRDefault="00220BFB" w:rsidP="001E5FED">
            <w:r>
              <w:t>68-69%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D</w:t>
            </w:r>
          </w:p>
        </w:tc>
        <w:tc>
          <w:tcPr>
            <w:tcW w:w="1829" w:type="dxa"/>
          </w:tcPr>
          <w:p w:rsidR="00220BFB" w:rsidRDefault="00220BFB" w:rsidP="001E5FED">
            <w:r>
              <w:t>63-67%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1E5FED">
            <w:r>
              <w:t>D-</w:t>
            </w:r>
          </w:p>
        </w:tc>
        <w:tc>
          <w:tcPr>
            <w:tcW w:w="1829" w:type="dxa"/>
          </w:tcPr>
          <w:p w:rsidR="00220BFB" w:rsidRDefault="00220BFB" w:rsidP="001E5FED">
            <w:r>
              <w:t>60-62%</w:t>
            </w:r>
          </w:p>
        </w:tc>
      </w:tr>
      <w:tr w:rsidR="00220BFB" w:rsidTr="001E5FED">
        <w:trPr>
          <w:jc w:val="center"/>
        </w:trPr>
        <w:tc>
          <w:tcPr>
            <w:tcW w:w="828" w:type="dxa"/>
          </w:tcPr>
          <w:p w:rsidR="00220BFB" w:rsidRDefault="00220BFB" w:rsidP="00E93E07">
            <w:r>
              <w:t>F</w:t>
            </w:r>
          </w:p>
        </w:tc>
        <w:tc>
          <w:tcPr>
            <w:tcW w:w="1829" w:type="dxa"/>
          </w:tcPr>
          <w:p w:rsidR="00220BFB" w:rsidRDefault="00220BFB" w:rsidP="00E93E07">
            <w:r>
              <w:t>59% and below</w:t>
            </w:r>
          </w:p>
        </w:tc>
      </w:tr>
    </w:tbl>
    <w:p w:rsidR="003B251F" w:rsidRPr="003B251F" w:rsidRDefault="003B251F" w:rsidP="00220BFB">
      <w:pPr>
        <w:rPr>
          <w:rFonts w:ascii="Antique Olive" w:hAnsi="Antique Olive"/>
          <w:b/>
        </w:rPr>
      </w:pPr>
    </w:p>
    <w:sectPr w:rsidR="003B251F" w:rsidRPr="003B251F" w:rsidSect="00157EE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BB" w:rsidRDefault="00A71DBB">
      <w:r>
        <w:separator/>
      </w:r>
    </w:p>
  </w:endnote>
  <w:endnote w:type="continuationSeparator" w:id="0">
    <w:p w:rsidR="00A71DBB" w:rsidRDefault="00A7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BB" w:rsidRPr="00242D69" w:rsidRDefault="00A71DBB" w:rsidP="00242D69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BB" w:rsidRDefault="00A71DBB">
      <w:r>
        <w:separator/>
      </w:r>
    </w:p>
  </w:footnote>
  <w:footnote w:type="continuationSeparator" w:id="0">
    <w:p w:rsidR="00A71DBB" w:rsidRDefault="00A71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403"/>
    <w:multiLevelType w:val="multilevel"/>
    <w:tmpl w:val="CCDC9DD0"/>
    <w:lvl w:ilvl="0">
      <w:start w:val="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96770D"/>
    <w:multiLevelType w:val="multilevel"/>
    <w:tmpl w:val="2294DD6E"/>
    <w:lvl w:ilvl="0"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A964A1"/>
    <w:multiLevelType w:val="multilevel"/>
    <w:tmpl w:val="838AC9FA"/>
    <w:lvl w:ilvl="0">
      <w:start w:val="6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CE1413"/>
    <w:multiLevelType w:val="hybridMultilevel"/>
    <w:tmpl w:val="DDF0CA9C"/>
    <w:lvl w:ilvl="0" w:tplc="9E28D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A60"/>
    <w:multiLevelType w:val="multilevel"/>
    <w:tmpl w:val="D1206FE4"/>
    <w:lvl w:ilvl="0">
      <w:start w:val="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5755D3"/>
    <w:multiLevelType w:val="hybridMultilevel"/>
    <w:tmpl w:val="50C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728B2"/>
    <w:multiLevelType w:val="multilevel"/>
    <w:tmpl w:val="FAFA0F3E"/>
    <w:lvl w:ilvl="0">
      <w:start w:val="7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7D1562A"/>
    <w:multiLevelType w:val="hybridMultilevel"/>
    <w:tmpl w:val="9EEA03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C6"/>
    <w:rsid w:val="00081F1F"/>
    <w:rsid w:val="000C51AB"/>
    <w:rsid w:val="000C5858"/>
    <w:rsid w:val="00157EED"/>
    <w:rsid w:val="001A7AA6"/>
    <w:rsid w:val="00220BFB"/>
    <w:rsid w:val="00242D69"/>
    <w:rsid w:val="00275D16"/>
    <w:rsid w:val="002C2361"/>
    <w:rsid w:val="002D37B6"/>
    <w:rsid w:val="003109C7"/>
    <w:rsid w:val="003244B1"/>
    <w:rsid w:val="00326CC6"/>
    <w:rsid w:val="00332515"/>
    <w:rsid w:val="003B251F"/>
    <w:rsid w:val="004137EA"/>
    <w:rsid w:val="004C5DBC"/>
    <w:rsid w:val="0056490B"/>
    <w:rsid w:val="005E74B3"/>
    <w:rsid w:val="00693C43"/>
    <w:rsid w:val="00747D42"/>
    <w:rsid w:val="0076644C"/>
    <w:rsid w:val="00877CAC"/>
    <w:rsid w:val="009337C3"/>
    <w:rsid w:val="00992E0B"/>
    <w:rsid w:val="00A43C33"/>
    <w:rsid w:val="00A71DBB"/>
    <w:rsid w:val="00B278BE"/>
    <w:rsid w:val="00C83AEC"/>
    <w:rsid w:val="00D15863"/>
    <w:rsid w:val="00DA29A4"/>
    <w:rsid w:val="00E93E07"/>
    <w:rsid w:val="00EB310A"/>
    <w:rsid w:val="00EC0061"/>
    <w:rsid w:val="00EE730A"/>
    <w:rsid w:val="00F47A5A"/>
    <w:rsid w:val="00F60866"/>
    <w:rsid w:val="00F74200"/>
    <w:rsid w:val="00FC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8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BFB"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2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2D6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20BFB"/>
    <w:rPr>
      <w:rFonts w:ascii="Times" w:eastAsia="Times" w:hAnsi="Times"/>
      <w:b/>
      <w:sz w:val="24"/>
    </w:rPr>
  </w:style>
  <w:style w:type="paragraph" w:styleId="NormalWeb">
    <w:name w:val="Normal (Web)"/>
    <w:basedOn w:val="Normal"/>
    <w:uiPriority w:val="99"/>
    <w:unhideWhenUsed/>
    <w:rsid w:val="007664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29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206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Programming I</vt:lpstr>
    </vt:vector>
  </TitlesOfParts>
  <Company>ISD11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Programming I</dc:title>
  <dc:subject/>
  <dc:creator>student</dc:creator>
  <cp:keywords/>
  <dc:description/>
  <cp:lastModifiedBy>Administrator</cp:lastModifiedBy>
  <cp:revision>14</cp:revision>
  <cp:lastPrinted>2010-06-09T17:41:00Z</cp:lastPrinted>
  <dcterms:created xsi:type="dcterms:W3CDTF">2008-11-05T18:13:00Z</dcterms:created>
  <dcterms:modified xsi:type="dcterms:W3CDTF">2013-08-07T19:51:00Z</dcterms:modified>
</cp:coreProperties>
</file>